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6E" w:rsidRPr="00466E08" w:rsidRDefault="00ED086E" w:rsidP="00ED086E">
      <w:pPr>
        <w:shd w:val="clear" w:color="auto" w:fill="FFFFFF"/>
        <w:spacing w:after="300" w:line="240" w:lineRule="auto"/>
        <w:jc w:val="center"/>
        <w:rPr>
          <w:rFonts w:ascii="Times New Roman" w:eastAsia="Times New Roman" w:hAnsi="Times New Roman" w:cs="Times New Roman"/>
          <w:b/>
          <w:bCs/>
          <w:sz w:val="30"/>
          <w:szCs w:val="30"/>
          <w:lang w:eastAsia="ru-RU"/>
        </w:rPr>
      </w:pPr>
      <w:r w:rsidRPr="00466E08">
        <w:rPr>
          <w:rFonts w:ascii="Times New Roman" w:eastAsia="Times New Roman" w:hAnsi="Times New Roman" w:cs="Times New Roman"/>
          <w:b/>
          <w:bCs/>
          <w:sz w:val="30"/>
          <w:szCs w:val="30"/>
          <w:lang w:eastAsia="ru-RU"/>
        </w:rPr>
        <w:t>VIII. Оценка результатов ГИА</w:t>
      </w:r>
      <w:bookmarkStart w:id="0" w:name="_GoBack"/>
      <w:bookmarkEnd w:id="0"/>
    </w:p>
    <w:p w:rsidR="00ED086E" w:rsidRPr="00466E08" w:rsidRDefault="00ED086E" w:rsidP="00ED086E">
      <w:pPr>
        <w:shd w:val="clear" w:color="auto" w:fill="FFFFFF"/>
        <w:spacing w:after="0" w:line="240" w:lineRule="auto"/>
        <w:rPr>
          <w:rFonts w:ascii="Times New Roman" w:eastAsia="Times New Roman" w:hAnsi="Times New Roman" w:cs="Times New Roman"/>
          <w:sz w:val="23"/>
          <w:szCs w:val="23"/>
          <w:lang w:eastAsia="ru-RU"/>
        </w:rPr>
      </w:pPr>
      <w:r w:rsidRPr="00466E08">
        <w:rPr>
          <w:rFonts w:ascii="Times New Roman" w:eastAsia="Times New Roman" w:hAnsi="Times New Roman" w:cs="Times New Roman"/>
          <w:sz w:val="23"/>
          <w:szCs w:val="23"/>
          <w:lang w:eastAsia="ru-RU"/>
        </w:rPr>
        <w:t> </w:t>
      </w:r>
    </w:p>
    <w:p w:rsidR="00ED086E" w:rsidRPr="00466E08" w:rsidRDefault="00ED086E" w:rsidP="00ED086E">
      <w:pPr>
        <w:shd w:val="clear" w:color="auto" w:fill="FFFFFF"/>
        <w:spacing w:after="0" w:line="240" w:lineRule="auto"/>
        <w:rPr>
          <w:rFonts w:ascii="Times New Roman" w:eastAsia="Times New Roman" w:hAnsi="Times New Roman" w:cs="Times New Roman"/>
          <w:sz w:val="24"/>
          <w:szCs w:val="24"/>
          <w:lang w:eastAsia="ru-RU"/>
        </w:rPr>
      </w:pPr>
      <w:r w:rsidRPr="00466E08">
        <w:rPr>
          <w:rFonts w:ascii="Times New Roman" w:eastAsia="Times New Roman" w:hAnsi="Times New Roman" w:cs="Times New Roman"/>
          <w:sz w:val="24"/>
          <w:szCs w:val="24"/>
          <w:lang w:eastAsia="ru-RU"/>
        </w:rPr>
        <w:t xml:space="preserve">91. Результаты ГИА признаются </w:t>
      </w:r>
      <w:proofErr w:type="gramStart"/>
      <w:r w:rsidRPr="00466E08">
        <w:rPr>
          <w:rFonts w:ascii="Times New Roman" w:eastAsia="Times New Roman" w:hAnsi="Times New Roman" w:cs="Times New Roman"/>
          <w:sz w:val="24"/>
          <w:szCs w:val="24"/>
          <w:lang w:eastAsia="ru-RU"/>
        </w:rPr>
        <w:t>удовлетворительными</w:t>
      </w:r>
      <w:proofErr w:type="gramEnd"/>
      <w:r w:rsidRPr="00466E08">
        <w:rPr>
          <w:rFonts w:ascii="Times New Roman" w:eastAsia="Times New Roman" w:hAnsi="Times New Roman" w:cs="Times New Roman"/>
          <w:sz w:val="24"/>
          <w:szCs w:val="24"/>
          <w:lang w:eastAsia="ru-RU"/>
        </w:rPr>
        <w:t xml:space="preserve"> в случае если участник ГИА по обязательным учебным предметам при сдаче ЕГЭ (за исключением ЕГЭ по математике базового уровня) набрал </w:t>
      </w:r>
      <w:hyperlink r:id="rId5" w:history="1">
        <w:r w:rsidRPr="00ED086E">
          <w:rPr>
            <w:rFonts w:ascii="Times New Roman" w:eastAsia="Times New Roman" w:hAnsi="Times New Roman" w:cs="Times New Roman"/>
            <w:sz w:val="24"/>
            <w:szCs w:val="24"/>
            <w:lang w:eastAsia="ru-RU"/>
          </w:rPr>
          <w:t>количество баллов</w:t>
        </w:r>
      </w:hyperlink>
      <w:r w:rsidRPr="00466E08">
        <w:rPr>
          <w:rFonts w:ascii="Times New Roman" w:eastAsia="Times New Roman" w:hAnsi="Times New Roman" w:cs="Times New Roman"/>
          <w:sz w:val="24"/>
          <w:szCs w:val="24"/>
          <w:lang w:eastAsia="ru-RU"/>
        </w:rPr>
        <w:t xml:space="preserve"> не ниже минимального, определяемого </w:t>
      </w:r>
      <w:proofErr w:type="spellStart"/>
      <w:r w:rsidRPr="00466E08">
        <w:rPr>
          <w:rFonts w:ascii="Times New Roman" w:eastAsia="Times New Roman" w:hAnsi="Times New Roman" w:cs="Times New Roman"/>
          <w:sz w:val="24"/>
          <w:szCs w:val="24"/>
          <w:lang w:eastAsia="ru-RU"/>
        </w:rPr>
        <w:t>Рособрнадзором</w:t>
      </w:r>
      <w:proofErr w:type="spellEnd"/>
      <w:r w:rsidRPr="00466E08">
        <w:rPr>
          <w:rFonts w:ascii="Times New Roman" w:eastAsia="Times New Roman" w:hAnsi="Times New Roman" w:cs="Times New Roman"/>
          <w:sz w:val="18"/>
          <w:szCs w:val="18"/>
          <w:vertAlign w:val="superscript"/>
          <w:lang w:eastAsia="ru-RU"/>
        </w:rPr>
        <w:t> </w:t>
      </w:r>
      <w:hyperlink r:id="rId6" w:anchor="block_111134" w:history="1">
        <w:r w:rsidRPr="00ED086E">
          <w:rPr>
            <w:rFonts w:ascii="Times New Roman" w:eastAsia="Times New Roman" w:hAnsi="Times New Roman" w:cs="Times New Roman"/>
            <w:sz w:val="18"/>
            <w:szCs w:val="18"/>
            <w:vertAlign w:val="superscript"/>
            <w:lang w:eastAsia="ru-RU"/>
          </w:rPr>
          <w:t>34</w:t>
        </w:r>
      </w:hyperlink>
      <w:r w:rsidRPr="00466E08">
        <w:rPr>
          <w:rFonts w:ascii="Times New Roman" w:eastAsia="Times New Roman" w:hAnsi="Times New Roman" w:cs="Times New Roman"/>
          <w:sz w:val="24"/>
          <w:szCs w:val="24"/>
          <w:lang w:eastAsia="ru-RU"/>
        </w:rPr>
        <w:t>, а при сдаче ГВЭ, ЕГЭ по математике базового уровня получил отметку не ниже удовлетворительной.</w:t>
      </w:r>
    </w:p>
    <w:p w:rsidR="00ED086E" w:rsidRPr="00466E08" w:rsidRDefault="00ED086E" w:rsidP="00ED086E">
      <w:pPr>
        <w:shd w:val="clear" w:color="auto" w:fill="FFFFFF"/>
        <w:spacing w:after="300" w:line="240" w:lineRule="auto"/>
        <w:rPr>
          <w:rFonts w:ascii="Times New Roman" w:eastAsia="Times New Roman" w:hAnsi="Times New Roman" w:cs="Times New Roman"/>
          <w:sz w:val="24"/>
          <w:szCs w:val="24"/>
          <w:lang w:eastAsia="ru-RU"/>
        </w:rPr>
      </w:pPr>
      <w:r w:rsidRPr="00466E08">
        <w:rPr>
          <w:rFonts w:ascii="Times New Roman" w:eastAsia="Times New Roman" w:hAnsi="Times New Roman" w:cs="Times New Roman"/>
          <w:sz w:val="24"/>
          <w:szCs w:val="24"/>
          <w:lang w:eastAsia="ru-RU"/>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 резервные сроки.</w:t>
      </w:r>
    </w:p>
    <w:p w:rsidR="00ED086E" w:rsidRPr="00466E08" w:rsidRDefault="00ED086E" w:rsidP="00ED086E">
      <w:pPr>
        <w:shd w:val="clear" w:color="auto" w:fill="FFFFFF"/>
        <w:spacing w:after="0" w:line="240" w:lineRule="auto"/>
        <w:rPr>
          <w:rFonts w:ascii="Times New Roman" w:eastAsia="Times New Roman" w:hAnsi="Times New Roman" w:cs="Times New Roman"/>
          <w:sz w:val="24"/>
          <w:szCs w:val="24"/>
          <w:lang w:eastAsia="ru-RU"/>
        </w:rPr>
      </w:pPr>
      <w:r w:rsidRPr="00466E08">
        <w:rPr>
          <w:rFonts w:ascii="Times New Roman" w:eastAsia="Times New Roman" w:hAnsi="Times New Roman" w:cs="Times New Roman"/>
          <w:sz w:val="24"/>
          <w:szCs w:val="24"/>
          <w:lang w:eastAsia="ru-RU"/>
        </w:rPr>
        <w:t>Результаты ЕГЭ по соответствующим учебным предметам признаются удовлетворительными в случае, если участник ЕГЭ набрал </w:t>
      </w:r>
      <w:hyperlink r:id="rId7" w:anchor="block_6" w:history="1">
        <w:r w:rsidRPr="00ED086E">
          <w:rPr>
            <w:rFonts w:ascii="Times New Roman" w:eastAsia="Times New Roman" w:hAnsi="Times New Roman" w:cs="Times New Roman"/>
            <w:sz w:val="24"/>
            <w:szCs w:val="24"/>
            <w:lang w:eastAsia="ru-RU"/>
          </w:rPr>
          <w:t>количество баллов</w:t>
        </w:r>
      </w:hyperlink>
      <w:r w:rsidRPr="00466E08">
        <w:rPr>
          <w:rFonts w:ascii="Times New Roman" w:eastAsia="Times New Roman" w:hAnsi="Times New Roman" w:cs="Times New Roman"/>
          <w:sz w:val="24"/>
          <w:szCs w:val="24"/>
          <w:lang w:eastAsia="ru-RU"/>
        </w:rPr>
        <w:t xml:space="preserve"> не ниже минимального, необходимого для поступления в образовательные организации высшего образования на </w:t>
      </w:r>
      <w:proofErr w:type="gramStart"/>
      <w:r w:rsidRPr="00466E08">
        <w:rPr>
          <w:rFonts w:ascii="Times New Roman" w:eastAsia="Times New Roman" w:hAnsi="Times New Roman" w:cs="Times New Roman"/>
          <w:sz w:val="24"/>
          <w:szCs w:val="24"/>
          <w:lang w:eastAsia="ru-RU"/>
        </w:rPr>
        <w:t>обучение по программам</w:t>
      </w:r>
      <w:proofErr w:type="gramEnd"/>
      <w:r w:rsidRPr="00466E08">
        <w:rPr>
          <w:rFonts w:ascii="Times New Roman" w:eastAsia="Times New Roman" w:hAnsi="Times New Roman" w:cs="Times New Roman"/>
          <w:sz w:val="24"/>
          <w:szCs w:val="24"/>
          <w:lang w:eastAsia="ru-RU"/>
        </w:rPr>
        <w:t xml:space="preserve"> </w:t>
      </w:r>
      <w:proofErr w:type="spellStart"/>
      <w:r w:rsidRPr="00466E08">
        <w:rPr>
          <w:rFonts w:ascii="Times New Roman" w:eastAsia="Times New Roman" w:hAnsi="Times New Roman" w:cs="Times New Roman"/>
          <w:sz w:val="24"/>
          <w:szCs w:val="24"/>
          <w:lang w:eastAsia="ru-RU"/>
        </w:rPr>
        <w:t>бакалавриата</w:t>
      </w:r>
      <w:proofErr w:type="spellEnd"/>
      <w:r w:rsidRPr="00466E08">
        <w:rPr>
          <w:rFonts w:ascii="Times New Roman" w:eastAsia="Times New Roman" w:hAnsi="Times New Roman" w:cs="Times New Roman"/>
          <w:sz w:val="24"/>
          <w:szCs w:val="24"/>
          <w:lang w:eastAsia="ru-RU"/>
        </w:rPr>
        <w:t xml:space="preserve"> и программам </w:t>
      </w:r>
      <w:proofErr w:type="spellStart"/>
      <w:r w:rsidRPr="00466E08">
        <w:rPr>
          <w:rFonts w:ascii="Times New Roman" w:eastAsia="Times New Roman" w:hAnsi="Times New Roman" w:cs="Times New Roman"/>
          <w:sz w:val="24"/>
          <w:szCs w:val="24"/>
          <w:lang w:eastAsia="ru-RU"/>
        </w:rPr>
        <w:t>специалитета</w:t>
      </w:r>
      <w:proofErr w:type="spellEnd"/>
      <w:r w:rsidRPr="00466E08">
        <w:rPr>
          <w:rFonts w:ascii="Times New Roman" w:eastAsia="Times New Roman" w:hAnsi="Times New Roman" w:cs="Times New Roman"/>
          <w:sz w:val="24"/>
          <w:szCs w:val="24"/>
          <w:lang w:eastAsia="ru-RU"/>
        </w:rPr>
        <w:t xml:space="preserve">, определяемого </w:t>
      </w:r>
      <w:proofErr w:type="spellStart"/>
      <w:r w:rsidRPr="00466E08">
        <w:rPr>
          <w:rFonts w:ascii="Times New Roman" w:eastAsia="Times New Roman" w:hAnsi="Times New Roman" w:cs="Times New Roman"/>
          <w:sz w:val="24"/>
          <w:szCs w:val="24"/>
          <w:lang w:eastAsia="ru-RU"/>
        </w:rPr>
        <w:t>Рособрнадзором</w:t>
      </w:r>
      <w:proofErr w:type="spellEnd"/>
      <w:r w:rsidRPr="00466E08">
        <w:rPr>
          <w:rFonts w:ascii="Times New Roman" w:eastAsia="Times New Roman" w:hAnsi="Times New Roman" w:cs="Times New Roman"/>
          <w:sz w:val="18"/>
          <w:szCs w:val="18"/>
          <w:vertAlign w:val="superscript"/>
          <w:lang w:eastAsia="ru-RU"/>
        </w:rPr>
        <w:t> </w:t>
      </w:r>
      <w:hyperlink r:id="rId8" w:anchor="block_111135" w:history="1">
        <w:r w:rsidRPr="00ED086E">
          <w:rPr>
            <w:rFonts w:ascii="Times New Roman" w:eastAsia="Times New Roman" w:hAnsi="Times New Roman" w:cs="Times New Roman"/>
            <w:sz w:val="18"/>
            <w:szCs w:val="18"/>
            <w:vertAlign w:val="superscript"/>
            <w:lang w:eastAsia="ru-RU"/>
          </w:rPr>
          <w:t>35</w:t>
        </w:r>
      </w:hyperlink>
      <w:r w:rsidRPr="00466E08">
        <w:rPr>
          <w:rFonts w:ascii="Times New Roman" w:eastAsia="Times New Roman" w:hAnsi="Times New Roman" w:cs="Times New Roman"/>
          <w:sz w:val="24"/>
          <w:szCs w:val="24"/>
          <w:lang w:eastAsia="ru-RU"/>
        </w:rPr>
        <w:t>.</w:t>
      </w:r>
    </w:p>
    <w:p w:rsidR="00ED086E" w:rsidRPr="00466E08" w:rsidRDefault="00ED086E" w:rsidP="00ED086E">
      <w:pPr>
        <w:shd w:val="clear" w:color="auto" w:fill="FFFFFF"/>
        <w:spacing w:after="300" w:line="240" w:lineRule="auto"/>
        <w:rPr>
          <w:rFonts w:ascii="Times New Roman" w:eastAsia="Times New Roman" w:hAnsi="Times New Roman" w:cs="Times New Roman"/>
          <w:sz w:val="24"/>
          <w:szCs w:val="24"/>
          <w:lang w:eastAsia="ru-RU"/>
        </w:rPr>
      </w:pPr>
      <w:r w:rsidRPr="00466E08">
        <w:rPr>
          <w:rFonts w:ascii="Times New Roman" w:eastAsia="Times New Roman" w:hAnsi="Times New Roman" w:cs="Times New Roman"/>
          <w:sz w:val="24"/>
          <w:szCs w:val="24"/>
          <w:lang w:eastAsia="ru-RU"/>
        </w:rPr>
        <w:t xml:space="preserve">92. </w:t>
      </w:r>
      <w:proofErr w:type="gramStart"/>
      <w:r w:rsidRPr="00466E08">
        <w:rPr>
          <w:rFonts w:ascii="Times New Roman" w:eastAsia="Times New Roman" w:hAnsi="Times New Roman" w:cs="Times New Roman"/>
          <w:sz w:val="24"/>
          <w:szCs w:val="24"/>
          <w:lang w:eastAsia="ru-RU"/>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466E08">
        <w:rPr>
          <w:rFonts w:ascii="Times New Roman" w:eastAsia="Times New Roman" w:hAnsi="Times New Roman" w:cs="Times New Roman"/>
          <w:sz w:val="24"/>
          <w:szCs w:val="24"/>
          <w:lang w:eastAsia="ru-RU"/>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rsidR="00ED086E" w:rsidRPr="00466E08" w:rsidRDefault="00ED086E" w:rsidP="00ED086E">
      <w:pPr>
        <w:shd w:val="clear" w:color="auto" w:fill="FFFFFF"/>
        <w:spacing w:after="0" w:line="240" w:lineRule="auto"/>
        <w:rPr>
          <w:rFonts w:ascii="Times New Roman" w:eastAsia="Times New Roman" w:hAnsi="Times New Roman" w:cs="Times New Roman"/>
          <w:sz w:val="24"/>
          <w:szCs w:val="24"/>
          <w:lang w:eastAsia="ru-RU"/>
        </w:rPr>
      </w:pPr>
      <w:r w:rsidRPr="00466E08">
        <w:rPr>
          <w:rFonts w:ascii="Times New Roman" w:eastAsia="Times New Roman" w:hAnsi="Times New Roman" w:cs="Times New Roman"/>
          <w:sz w:val="24"/>
          <w:szCs w:val="24"/>
          <w:lang w:eastAsia="ru-RU"/>
        </w:rPr>
        <w:t xml:space="preserve">93. Заявление на участие в ГИА в дополнительный период не </w:t>
      </w:r>
      <w:proofErr w:type="gramStart"/>
      <w:r w:rsidRPr="00466E08">
        <w:rPr>
          <w:rFonts w:ascii="Times New Roman" w:eastAsia="Times New Roman" w:hAnsi="Times New Roman" w:cs="Times New Roman"/>
          <w:sz w:val="24"/>
          <w:szCs w:val="24"/>
          <w:lang w:eastAsia="ru-RU"/>
        </w:rPr>
        <w:t>позднее</w:t>
      </w:r>
      <w:proofErr w:type="gramEnd"/>
      <w:r w:rsidRPr="00466E08">
        <w:rPr>
          <w:rFonts w:ascii="Times New Roman" w:eastAsia="Times New Roman" w:hAnsi="Times New Roman" w:cs="Times New Roman"/>
          <w:sz w:val="24"/>
          <w:szCs w:val="24"/>
          <w:lang w:eastAsia="ru-RU"/>
        </w:rPr>
        <w:t xml:space="preserve"> чем за две недели до начала указанного периода подается лицами, указанными в </w:t>
      </w:r>
      <w:hyperlink r:id="rId9" w:anchor="block_1092" w:history="1">
        <w:r w:rsidRPr="00ED086E">
          <w:rPr>
            <w:rFonts w:ascii="Times New Roman" w:eastAsia="Times New Roman" w:hAnsi="Times New Roman" w:cs="Times New Roman"/>
            <w:sz w:val="24"/>
            <w:szCs w:val="24"/>
            <w:lang w:eastAsia="ru-RU"/>
          </w:rPr>
          <w:t>пункте 92</w:t>
        </w:r>
      </w:hyperlink>
      <w:r w:rsidRPr="00466E08">
        <w:rPr>
          <w:rFonts w:ascii="Times New Roman" w:eastAsia="Times New Roman" w:hAnsi="Times New Roman" w:cs="Times New Roman"/>
          <w:sz w:val="24"/>
          <w:szCs w:val="24"/>
          <w:lang w:eastAsia="ru-RU"/>
        </w:rPr>
        <w:t> 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rsidR="00ED086E" w:rsidRPr="00466E08" w:rsidRDefault="00ED086E" w:rsidP="00ED086E">
      <w:pPr>
        <w:shd w:val="clear" w:color="auto" w:fill="FFFFFF"/>
        <w:spacing w:after="300" w:line="240" w:lineRule="auto"/>
        <w:rPr>
          <w:rFonts w:ascii="Times New Roman" w:eastAsia="Times New Roman" w:hAnsi="Times New Roman" w:cs="Times New Roman"/>
          <w:sz w:val="24"/>
          <w:szCs w:val="24"/>
          <w:lang w:eastAsia="ru-RU"/>
        </w:rPr>
      </w:pPr>
      <w:r w:rsidRPr="00466E08">
        <w:rPr>
          <w:rFonts w:ascii="Times New Roman" w:eastAsia="Times New Roman" w:hAnsi="Times New Roman" w:cs="Times New Roman"/>
          <w:sz w:val="24"/>
          <w:szCs w:val="24"/>
          <w:lang w:eastAsia="ru-RU"/>
        </w:rPr>
        <w:t xml:space="preserve">94. </w:t>
      </w:r>
      <w:proofErr w:type="gramStart"/>
      <w:r w:rsidRPr="00466E08">
        <w:rPr>
          <w:rFonts w:ascii="Times New Roman" w:eastAsia="Times New Roman" w:hAnsi="Times New Roman" w:cs="Times New Roman"/>
          <w:sz w:val="24"/>
          <w:szCs w:val="24"/>
          <w:lang w:eastAsia="ru-RU"/>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w:t>
      </w:r>
      <w:proofErr w:type="gramEnd"/>
      <w:r w:rsidRPr="00466E08">
        <w:rPr>
          <w:rFonts w:ascii="Times New Roman" w:eastAsia="Times New Roman" w:hAnsi="Times New Roman" w:cs="Times New Roman"/>
          <w:sz w:val="24"/>
          <w:szCs w:val="24"/>
          <w:lang w:eastAsia="ru-RU"/>
        </w:rPr>
        <w:t xml:space="preserve"> Порядком.</w:t>
      </w:r>
    </w:p>
    <w:p w:rsidR="00ED086E" w:rsidRPr="00466E08" w:rsidRDefault="00ED086E" w:rsidP="00ED086E">
      <w:pPr>
        <w:shd w:val="clear" w:color="auto" w:fill="FFFFFF"/>
        <w:spacing w:after="300" w:line="240" w:lineRule="auto"/>
        <w:rPr>
          <w:rFonts w:ascii="Times New Roman" w:eastAsia="Times New Roman" w:hAnsi="Times New Roman" w:cs="Times New Roman"/>
          <w:sz w:val="24"/>
          <w:szCs w:val="24"/>
          <w:lang w:eastAsia="ru-RU"/>
        </w:rPr>
      </w:pPr>
      <w:proofErr w:type="gramStart"/>
      <w:r w:rsidRPr="00466E08">
        <w:rPr>
          <w:rFonts w:ascii="Times New Roman" w:eastAsia="Times New Roman" w:hAnsi="Times New Roman" w:cs="Times New Roman"/>
          <w:sz w:val="24"/>
          <w:szCs w:val="24"/>
          <w:lang w:eastAsia="ru-RU"/>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roofErr w:type="gramEnd"/>
    </w:p>
    <w:p w:rsidR="00ED086E" w:rsidRPr="00466E08" w:rsidRDefault="00ED086E" w:rsidP="00ED086E">
      <w:pPr>
        <w:shd w:val="clear" w:color="auto" w:fill="FFFFFF"/>
        <w:spacing w:after="300" w:line="240" w:lineRule="auto"/>
        <w:rPr>
          <w:rFonts w:ascii="Times New Roman" w:eastAsia="Times New Roman" w:hAnsi="Times New Roman" w:cs="Times New Roman"/>
          <w:sz w:val="24"/>
          <w:szCs w:val="24"/>
          <w:lang w:eastAsia="ru-RU"/>
        </w:rPr>
      </w:pPr>
      <w:r w:rsidRPr="00466E08">
        <w:rPr>
          <w:rFonts w:ascii="Times New Roman" w:eastAsia="Times New Roman" w:hAnsi="Times New Roman" w:cs="Times New Roman"/>
          <w:sz w:val="24"/>
          <w:szCs w:val="24"/>
          <w:lang w:eastAsia="ru-RU"/>
        </w:rPr>
        <w:t>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ED086E" w:rsidRPr="00466E08" w:rsidRDefault="00ED086E" w:rsidP="00ED086E">
      <w:pPr>
        <w:shd w:val="clear" w:color="auto" w:fill="FFFFFF"/>
        <w:spacing w:after="300" w:line="240" w:lineRule="auto"/>
        <w:rPr>
          <w:rFonts w:ascii="Times New Roman" w:eastAsia="Times New Roman" w:hAnsi="Times New Roman" w:cs="Times New Roman"/>
          <w:sz w:val="24"/>
          <w:szCs w:val="24"/>
          <w:lang w:eastAsia="ru-RU"/>
        </w:rPr>
      </w:pPr>
      <w:r w:rsidRPr="00466E08">
        <w:rPr>
          <w:rFonts w:ascii="Times New Roman" w:eastAsia="Times New Roman" w:hAnsi="Times New Roman" w:cs="Times New Roman"/>
          <w:sz w:val="24"/>
          <w:szCs w:val="24"/>
          <w:lang w:eastAsia="ru-RU"/>
        </w:rPr>
        <w:lastRenderedPageBreak/>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ED086E" w:rsidRPr="00466E08" w:rsidRDefault="00ED086E" w:rsidP="00ED086E">
      <w:pPr>
        <w:shd w:val="clear" w:color="auto" w:fill="FFFFFF"/>
        <w:spacing w:after="0" w:line="240" w:lineRule="auto"/>
        <w:rPr>
          <w:rFonts w:ascii="Times New Roman" w:eastAsia="Times New Roman" w:hAnsi="Times New Roman" w:cs="Times New Roman"/>
          <w:sz w:val="23"/>
          <w:szCs w:val="23"/>
          <w:lang w:eastAsia="ru-RU"/>
        </w:rPr>
      </w:pPr>
      <w:r w:rsidRPr="00466E08">
        <w:rPr>
          <w:rFonts w:ascii="Times New Roman" w:eastAsia="Times New Roman" w:hAnsi="Times New Roman" w:cs="Times New Roman"/>
          <w:sz w:val="23"/>
          <w:szCs w:val="23"/>
          <w:lang w:eastAsia="ru-RU"/>
        </w:rPr>
        <w:t> </w:t>
      </w:r>
    </w:p>
    <w:p w:rsidR="004E5021" w:rsidRPr="00ED086E" w:rsidRDefault="004E5021"/>
    <w:sectPr w:rsidR="004E5021" w:rsidRPr="00ED0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5D"/>
    <w:rsid w:val="004E5021"/>
    <w:rsid w:val="005D6C5D"/>
    <w:rsid w:val="00ED0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125224/53f89421bbdaf741eb2d1ecc4ddb4c33/" TargetMode="External"/><Relationship Id="rId3" Type="http://schemas.openxmlformats.org/officeDocument/2006/relationships/settings" Target="settings.xml"/><Relationship Id="rId7" Type="http://schemas.openxmlformats.org/officeDocument/2006/relationships/hyperlink" Target="https://base.garant.ru/72319406/1e98cec3777963297011ffb4532ba0f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se.garant.ru/72125224/53f89421bbdaf741eb2d1ecc4ddb4c33/" TargetMode="External"/><Relationship Id="rId11" Type="http://schemas.openxmlformats.org/officeDocument/2006/relationships/theme" Target="theme/theme1.xml"/><Relationship Id="rId5" Type="http://schemas.openxmlformats.org/officeDocument/2006/relationships/hyperlink" Target="https://base.garant.ru/563619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7212522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МА</dc:creator>
  <cp:keywords/>
  <dc:description/>
  <cp:lastModifiedBy>Кузнецова МА</cp:lastModifiedBy>
  <cp:revision>2</cp:revision>
  <dcterms:created xsi:type="dcterms:W3CDTF">2023-01-27T10:09:00Z</dcterms:created>
  <dcterms:modified xsi:type="dcterms:W3CDTF">2023-01-27T10:10:00Z</dcterms:modified>
</cp:coreProperties>
</file>