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A55" w:rsidRPr="00F22A55" w14:paraId="26083C1A" w14:textId="77777777" w:rsidTr="00612ABB">
        <w:tc>
          <w:tcPr>
            <w:tcW w:w="4785" w:type="dxa"/>
          </w:tcPr>
          <w:p w14:paraId="08DCAFFF" w14:textId="77777777" w:rsidR="00F22A55" w:rsidRPr="00F22A55" w:rsidRDefault="00F22A55" w:rsidP="00612ABB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86" w:type="dxa"/>
            <w:hideMark/>
          </w:tcPr>
          <w:p w14:paraId="15587134" w14:textId="77777777" w:rsidR="00F22A55" w:rsidRPr="00F22A55" w:rsidRDefault="00F22A55" w:rsidP="00F22A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22A5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УТВЕРЖДЕНО</w:t>
            </w:r>
          </w:p>
          <w:p w14:paraId="7CFB9EC3" w14:textId="77777777" w:rsidR="00F22A55" w:rsidRPr="00F22A55" w:rsidRDefault="00F22A55" w:rsidP="00F22A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22A5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приказом директора </w:t>
            </w:r>
          </w:p>
          <w:p w14:paraId="5C068959" w14:textId="77777777" w:rsidR="00F22A55" w:rsidRPr="00F22A55" w:rsidRDefault="00F22A55" w:rsidP="00F22A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22A5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МОУ «Лицей №4» </w:t>
            </w:r>
          </w:p>
          <w:p w14:paraId="01D01026" w14:textId="77777777" w:rsidR="00F22A55" w:rsidRPr="00F22A55" w:rsidRDefault="00F22A55" w:rsidP="00F22A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22A55">
              <w:rPr>
                <w:rFonts w:ascii="Times New Roman" w:eastAsia="Times New Roman" w:hAnsi="Times New Roman" w:cs="Times New Roman"/>
                <w:bCs/>
                <w:sz w:val="24"/>
              </w:rPr>
              <w:t>Приказ № 14/2 от 01.02.2025</w:t>
            </w:r>
          </w:p>
        </w:tc>
      </w:tr>
    </w:tbl>
    <w:p w14:paraId="6D9528DB" w14:textId="77777777" w:rsidR="00F22A55" w:rsidRDefault="00F22A55">
      <w:pPr>
        <w:jc w:val="left"/>
        <w:rPr>
          <w:rFonts w:ascii="Times New Roman" w:hAnsi="Times New Roman" w:cs="Times New Roman"/>
          <w:b/>
          <w:bCs/>
          <w:sz w:val="24"/>
          <w:u w:val="single"/>
        </w:rPr>
      </w:pPr>
    </w:p>
    <w:p w14:paraId="6DEF66F8" w14:textId="77777777" w:rsidR="00E32048" w:rsidRPr="00E32048" w:rsidRDefault="00E32048" w:rsidP="00E32048">
      <w:pPr>
        <w:rPr>
          <w:rFonts w:ascii="Times New Roman" w:hAnsi="Times New Roman" w:cs="Times New Roman"/>
          <w:sz w:val="24"/>
          <w:lang w:eastAsia="en-US"/>
        </w:rPr>
      </w:pPr>
      <w:r w:rsidRPr="00E32048">
        <w:rPr>
          <w:rFonts w:ascii="Times New Roman" w:hAnsi="Times New Roman" w:cs="Times New Roman"/>
          <w:b/>
          <w:bCs/>
          <w:sz w:val="24"/>
          <w:lang w:eastAsia="en-US"/>
        </w:rPr>
        <w:t>Демонстрационный вариант</w:t>
      </w:r>
    </w:p>
    <w:p w14:paraId="144E329B" w14:textId="77777777" w:rsidR="00E32048" w:rsidRPr="00E32048" w:rsidRDefault="00E32048" w:rsidP="00E32048">
      <w:pPr>
        <w:rPr>
          <w:rFonts w:ascii="Times New Roman" w:hAnsi="Times New Roman" w:cs="Times New Roman"/>
          <w:b/>
          <w:bCs/>
          <w:sz w:val="24"/>
          <w:lang w:eastAsia="en-US"/>
        </w:rPr>
      </w:pPr>
      <w:r w:rsidRPr="00E32048">
        <w:rPr>
          <w:rFonts w:ascii="Times New Roman" w:hAnsi="Times New Roman" w:cs="Times New Roman"/>
          <w:b/>
          <w:bCs/>
          <w:sz w:val="24"/>
          <w:lang w:eastAsia="en-US"/>
        </w:rPr>
        <w:t xml:space="preserve">контрольных измерительных материалов </w:t>
      </w:r>
    </w:p>
    <w:p w14:paraId="16F81730" w14:textId="77777777" w:rsidR="00E32048" w:rsidRPr="00E32048" w:rsidRDefault="00E32048" w:rsidP="00E32048">
      <w:pPr>
        <w:rPr>
          <w:rFonts w:ascii="Times New Roman" w:eastAsia="Calibri" w:hAnsi="Times New Roman" w:cs="Times New Roman"/>
          <w:b/>
          <w:sz w:val="24"/>
          <w:lang w:eastAsia="en-US"/>
        </w:rPr>
      </w:pPr>
      <w:r w:rsidRPr="00E32048">
        <w:rPr>
          <w:rFonts w:ascii="Times New Roman" w:eastAsia="Calibri" w:hAnsi="Times New Roman" w:cs="Times New Roman"/>
          <w:b/>
          <w:sz w:val="24"/>
          <w:lang w:eastAsia="en-US"/>
        </w:rPr>
        <w:t>по физике для промежуточной аттестации обучающихся 8 класса</w:t>
      </w:r>
    </w:p>
    <w:p w14:paraId="54A58BC2" w14:textId="77777777" w:rsidR="00E32048" w:rsidRPr="00E32048" w:rsidRDefault="00E32048">
      <w:pPr>
        <w:jc w:val="left"/>
        <w:rPr>
          <w:rFonts w:ascii="Times New Roman" w:hAnsi="Times New Roman" w:cs="Times New Roman"/>
          <w:b/>
          <w:bCs/>
          <w:sz w:val="24"/>
          <w:u w:val="single"/>
        </w:rPr>
      </w:pPr>
    </w:p>
    <w:p w14:paraId="24ADABE2" w14:textId="67568715" w:rsidR="00F22A55" w:rsidRPr="00E32048" w:rsidRDefault="00F22A55" w:rsidP="00E32048">
      <w:pPr>
        <w:jc w:val="both"/>
        <w:rPr>
          <w:rFonts w:ascii="Times New Roman" w:hAnsi="Times New Roman" w:cs="Times New Roman"/>
          <w:sz w:val="24"/>
        </w:rPr>
      </w:pPr>
      <w:r w:rsidRPr="00E32048">
        <w:rPr>
          <w:rFonts w:ascii="Times New Roman" w:hAnsi="Times New Roman" w:cs="Times New Roman"/>
          <w:b/>
          <w:bCs/>
          <w:sz w:val="24"/>
        </w:rPr>
        <w:t>Материал </w:t>
      </w:r>
      <w:r w:rsidRPr="00E32048">
        <w:rPr>
          <w:rFonts w:ascii="Times New Roman" w:hAnsi="Times New Roman" w:cs="Times New Roman"/>
          <w:sz w:val="24"/>
        </w:rPr>
        <w:t>предназначен для учащихся 8-х классов в качестве оценки уровня знаний по предмету «</w:t>
      </w:r>
      <w:r w:rsidR="00E32048" w:rsidRPr="00E32048">
        <w:rPr>
          <w:rFonts w:ascii="Times New Roman" w:hAnsi="Times New Roman" w:cs="Times New Roman"/>
          <w:sz w:val="24"/>
        </w:rPr>
        <w:t>физика</w:t>
      </w:r>
      <w:r w:rsidRPr="00E32048">
        <w:rPr>
          <w:rFonts w:ascii="Times New Roman" w:hAnsi="Times New Roman" w:cs="Times New Roman"/>
          <w:sz w:val="24"/>
        </w:rPr>
        <w:t>» во время промежуточной аттестации.</w:t>
      </w:r>
    </w:p>
    <w:p w14:paraId="35A7B1C7" w14:textId="77777777" w:rsidR="00F22A55" w:rsidRPr="00E32048" w:rsidRDefault="00F22A55" w:rsidP="00F22A55">
      <w:pPr>
        <w:rPr>
          <w:rFonts w:ascii="Times New Roman" w:eastAsia="Calibri" w:hAnsi="Times New Roman" w:cs="Times New Roman"/>
          <w:b/>
          <w:sz w:val="24"/>
        </w:rPr>
      </w:pPr>
      <w:r w:rsidRPr="00E32048">
        <w:rPr>
          <w:rFonts w:ascii="Times New Roman" w:eastAsia="Calibri" w:hAnsi="Times New Roman" w:cs="Times New Roman"/>
          <w:b/>
          <w:sz w:val="24"/>
        </w:rPr>
        <w:t>Характеристика структуры и содержания работы.</w:t>
      </w:r>
    </w:p>
    <w:p w14:paraId="7D5BED5D" w14:textId="77777777" w:rsidR="00F22A55" w:rsidRPr="00E32048" w:rsidRDefault="00F22A55" w:rsidP="00F22A55">
      <w:pPr>
        <w:jc w:val="both"/>
        <w:rPr>
          <w:rFonts w:ascii="Times New Roman" w:eastAsia="Calibri" w:hAnsi="Times New Roman" w:cs="Times New Roman"/>
          <w:sz w:val="24"/>
        </w:rPr>
      </w:pPr>
      <w:r w:rsidRPr="00E32048">
        <w:rPr>
          <w:rFonts w:ascii="Times New Roman" w:eastAsia="Calibri" w:hAnsi="Times New Roman" w:cs="Times New Roman"/>
          <w:sz w:val="24"/>
        </w:rPr>
        <w:t>Работа по физике состоит из трех частей:</w:t>
      </w:r>
    </w:p>
    <w:p w14:paraId="4AAE1354" w14:textId="439E47C5" w:rsidR="00F22A55" w:rsidRPr="00E32048" w:rsidRDefault="00F22A55" w:rsidP="00F22A55">
      <w:pPr>
        <w:jc w:val="both"/>
        <w:rPr>
          <w:rFonts w:ascii="Times New Roman" w:eastAsia="Calibri" w:hAnsi="Times New Roman" w:cs="Times New Roman"/>
          <w:sz w:val="24"/>
        </w:rPr>
      </w:pPr>
      <w:r w:rsidRPr="00E32048">
        <w:rPr>
          <w:rFonts w:ascii="Times New Roman" w:eastAsia="Calibri" w:hAnsi="Times New Roman" w:cs="Times New Roman"/>
          <w:sz w:val="24"/>
        </w:rPr>
        <w:t>-часть 1 содержит 8</w:t>
      </w:r>
      <w:r w:rsidRPr="00E32048">
        <w:rPr>
          <w:rFonts w:ascii="Times New Roman" w:hAnsi="Times New Roman" w:cs="Times New Roman"/>
          <w:sz w:val="24"/>
        </w:rPr>
        <w:t xml:space="preserve"> заданий</w:t>
      </w:r>
      <w:r w:rsidRPr="00E32048">
        <w:rPr>
          <w:rFonts w:ascii="Times New Roman" w:eastAsia="Calibri" w:hAnsi="Times New Roman" w:cs="Times New Roman"/>
          <w:sz w:val="24"/>
        </w:rPr>
        <w:t xml:space="preserve"> с выбором ответа базового уровня сложности; </w:t>
      </w:r>
    </w:p>
    <w:p w14:paraId="132851D0" w14:textId="77777777" w:rsidR="00F22A55" w:rsidRPr="00E32048" w:rsidRDefault="00F22A55" w:rsidP="00F22A55">
      <w:pPr>
        <w:jc w:val="both"/>
        <w:rPr>
          <w:rFonts w:ascii="Times New Roman" w:eastAsia="Calibri" w:hAnsi="Times New Roman" w:cs="Times New Roman"/>
          <w:sz w:val="24"/>
        </w:rPr>
      </w:pPr>
      <w:r w:rsidRPr="00E32048">
        <w:rPr>
          <w:rFonts w:ascii="Times New Roman" w:eastAsia="Calibri" w:hAnsi="Times New Roman" w:cs="Times New Roman"/>
          <w:sz w:val="24"/>
        </w:rPr>
        <w:t>-часть 2 содержит 2</w:t>
      </w:r>
      <w:r w:rsidRPr="00E32048">
        <w:rPr>
          <w:rFonts w:ascii="Times New Roman" w:hAnsi="Times New Roman" w:cs="Times New Roman"/>
          <w:sz w:val="24"/>
        </w:rPr>
        <w:t xml:space="preserve"> задания</w:t>
      </w:r>
      <w:r w:rsidRPr="00E32048">
        <w:rPr>
          <w:rFonts w:ascii="Times New Roman" w:eastAsia="Calibri" w:hAnsi="Times New Roman" w:cs="Times New Roman"/>
          <w:sz w:val="24"/>
        </w:rPr>
        <w:t xml:space="preserve"> с кратким ответом повышенного уровня</w:t>
      </w:r>
      <w:r w:rsidRPr="00E32048">
        <w:rPr>
          <w:rFonts w:ascii="Times New Roman" w:hAnsi="Times New Roman" w:cs="Times New Roman"/>
          <w:sz w:val="24"/>
        </w:rPr>
        <w:t xml:space="preserve"> сложности</w:t>
      </w:r>
      <w:r w:rsidRPr="00E32048">
        <w:rPr>
          <w:rFonts w:ascii="Times New Roman" w:eastAsia="Calibri" w:hAnsi="Times New Roman" w:cs="Times New Roman"/>
          <w:sz w:val="24"/>
        </w:rPr>
        <w:t>;</w:t>
      </w:r>
    </w:p>
    <w:p w14:paraId="0CD7594E" w14:textId="10F94650" w:rsidR="00F22A55" w:rsidRPr="00E32048" w:rsidRDefault="00F22A55" w:rsidP="00F22A55">
      <w:pPr>
        <w:pStyle w:val="afffff0"/>
        <w:jc w:val="both"/>
      </w:pPr>
      <w:r w:rsidRPr="00E32048">
        <w:t>-часть 3 содержит 2 задания, при выполнении которых необходимо  записать решение и ответ высокого уровня сложности.</w:t>
      </w:r>
    </w:p>
    <w:p w14:paraId="3C89B66A" w14:textId="77777777" w:rsidR="00F22A55" w:rsidRPr="00F22A55" w:rsidRDefault="00F22A55" w:rsidP="00F22A55">
      <w:pPr>
        <w:pStyle w:val="afffff0"/>
        <w:jc w:val="center"/>
        <w:rPr>
          <w:b/>
        </w:rPr>
      </w:pPr>
      <w:r w:rsidRPr="00F22A55">
        <w:rPr>
          <w:b/>
        </w:rPr>
        <w:t>Распределение заданий по частям работы и уровням сложности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278"/>
        <w:gridCol w:w="1405"/>
        <w:gridCol w:w="2051"/>
        <w:gridCol w:w="4837"/>
      </w:tblGrid>
      <w:tr w:rsidR="00F22A55" w:rsidRPr="00F22A55" w14:paraId="5CE70F9D" w14:textId="77777777" w:rsidTr="00612ABB">
        <w:tc>
          <w:tcPr>
            <w:tcW w:w="306" w:type="pct"/>
          </w:tcPr>
          <w:p w14:paraId="0A27D960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№</w:t>
            </w:r>
          </w:p>
        </w:tc>
        <w:tc>
          <w:tcPr>
            <w:tcW w:w="627" w:type="pct"/>
          </w:tcPr>
          <w:p w14:paraId="35CAFBB0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Часть работы</w:t>
            </w:r>
          </w:p>
        </w:tc>
        <w:tc>
          <w:tcPr>
            <w:tcW w:w="689" w:type="pct"/>
          </w:tcPr>
          <w:p w14:paraId="4726512D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Число заданий</w:t>
            </w:r>
          </w:p>
        </w:tc>
        <w:tc>
          <w:tcPr>
            <w:tcW w:w="1006" w:type="pct"/>
          </w:tcPr>
          <w:p w14:paraId="2404F4B4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Максимальный балл</w:t>
            </w:r>
          </w:p>
        </w:tc>
        <w:tc>
          <w:tcPr>
            <w:tcW w:w="2372" w:type="pct"/>
          </w:tcPr>
          <w:p w14:paraId="6D2C708F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Тип заданий</w:t>
            </w:r>
          </w:p>
        </w:tc>
      </w:tr>
      <w:tr w:rsidR="00F22A55" w:rsidRPr="00F22A55" w14:paraId="47D44F12" w14:textId="77777777" w:rsidTr="00612ABB">
        <w:tc>
          <w:tcPr>
            <w:tcW w:w="306" w:type="pct"/>
          </w:tcPr>
          <w:p w14:paraId="274EE901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1</w:t>
            </w:r>
          </w:p>
        </w:tc>
        <w:tc>
          <w:tcPr>
            <w:tcW w:w="627" w:type="pct"/>
          </w:tcPr>
          <w:p w14:paraId="194DA594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часть 1</w:t>
            </w:r>
          </w:p>
        </w:tc>
        <w:tc>
          <w:tcPr>
            <w:tcW w:w="689" w:type="pct"/>
          </w:tcPr>
          <w:p w14:paraId="52D5ECEA" w14:textId="0559C448" w:rsidR="00F22A55" w:rsidRPr="00F22A55" w:rsidRDefault="00F22A55" w:rsidP="00612ABB">
            <w:pPr>
              <w:pStyle w:val="afffff0"/>
              <w:jc w:val="center"/>
            </w:pPr>
            <w:r>
              <w:t>8</w:t>
            </w:r>
          </w:p>
        </w:tc>
        <w:tc>
          <w:tcPr>
            <w:tcW w:w="1006" w:type="pct"/>
          </w:tcPr>
          <w:p w14:paraId="73EEB827" w14:textId="231CF487" w:rsidR="00F22A55" w:rsidRPr="00F22A55" w:rsidRDefault="00F22A55" w:rsidP="00612ABB">
            <w:pPr>
              <w:pStyle w:val="afffff0"/>
              <w:jc w:val="center"/>
            </w:pPr>
            <w:r>
              <w:t>8</w:t>
            </w:r>
          </w:p>
        </w:tc>
        <w:tc>
          <w:tcPr>
            <w:tcW w:w="2372" w:type="pct"/>
          </w:tcPr>
          <w:p w14:paraId="281BA6A2" w14:textId="59DFEC3E" w:rsidR="00F22A55" w:rsidRPr="00F22A55" w:rsidRDefault="00F22A55" w:rsidP="00612ABB">
            <w:pPr>
              <w:pStyle w:val="afffff0"/>
              <w:jc w:val="both"/>
            </w:pPr>
            <w:r>
              <w:t>8</w:t>
            </w:r>
            <w:r w:rsidRPr="00F22A55">
              <w:t xml:space="preserve"> заданий</w:t>
            </w:r>
            <w:r w:rsidRPr="00F22A55">
              <w:rPr>
                <w:rFonts w:eastAsia="Calibri"/>
              </w:rPr>
              <w:t xml:space="preserve"> с выбором ответа базового уровня сложности;</w:t>
            </w:r>
          </w:p>
        </w:tc>
      </w:tr>
      <w:tr w:rsidR="00F22A55" w:rsidRPr="00F22A55" w14:paraId="7341E659" w14:textId="77777777" w:rsidTr="00612ABB">
        <w:tc>
          <w:tcPr>
            <w:tcW w:w="306" w:type="pct"/>
          </w:tcPr>
          <w:p w14:paraId="36EA448D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2</w:t>
            </w:r>
          </w:p>
        </w:tc>
        <w:tc>
          <w:tcPr>
            <w:tcW w:w="627" w:type="pct"/>
          </w:tcPr>
          <w:p w14:paraId="545494FC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часть 2</w:t>
            </w:r>
          </w:p>
        </w:tc>
        <w:tc>
          <w:tcPr>
            <w:tcW w:w="689" w:type="pct"/>
          </w:tcPr>
          <w:p w14:paraId="4BE4777D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2</w:t>
            </w:r>
          </w:p>
        </w:tc>
        <w:tc>
          <w:tcPr>
            <w:tcW w:w="1006" w:type="pct"/>
          </w:tcPr>
          <w:p w14:paraId="16C8DE7D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4</w:t>
            </w:r>
          </w:p>
        </w:tc>
        <w:tc>
          <w:tcPr>
            <w:tcW w:w="2372" w:type="pct"/>
          </w:tcPr>
          <w:p w14:paraId="330C205A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2 задания с кратким ответом повышенного уровня сложности</w:t>
            </w:r>
          </w:p>
        </w:tc>
      </w:tr>
      <w:tr w:rsidR="00F22A55" w:rsidRPr="00F22A55" w14:paraId="7A82D8F1" w14:textId="77777777" w:rsidTr="00612ABB">
        <w:tc>
          <w:tcPr>
            <w:tcW w:w="306" w:type="pct"/>
          </w:tcPr>
          <w:p w14:paraId="422ED360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3</w:t>
            </w:r>
          </w:p>
        </w:tc>
        <w:tc>
          <w:tcPr>
            <w:tcW w:w="627" w:type="pct"/>
          </w:tcPr>
          <w:p w14:paraId="196FEB36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часть 3</w:t>
            </w:r>
          </w:p>
        </w:tc>
        <w:tc>
          <w:tcPr>
            <w:tcW w:w="689" w:type="pct"/>
          </w:tcPr>
          <w:p w14:paraId="759F2837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2</w:t>
            </w:r>
          </w:p>
        </w:tc>
        <w:tc>
          <w:tcPr>
            <w:tcW w:w="1006" w:type="pct"/>
          </w:tcPr>
          <w:p w14:paraId="75D6CF9F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6</w:t>
            </w:r>
          </w:p>
        </w:tc>
        <w:tc>
          <w:tcPr>
            <w:tcW w:w="2372" w:type="pct"/>
          </w:tcPr>
          <w:p w14:paraId="4CE7FA87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2 задания высокого уровня сложности с решением и ответом</w:t>
            </w:r>
          </w:p>
        </w:tc>
      </w:tr>
      <w:tr w:rsidR="00F22A55" w:rsidRPr="00F22A55" w14:paraId="1F690FB6" w14:textId="77777777" w:rsidTr="00612ABB">
        <w:tc>
          <w:tcPr>
            <w:tcW w:w="933" w:type="pct"/>
            <w:gridSpan w:val="2"/>
          </w:tcPr>
          <w:p w14:paraId="08C995D5" w14:textId="77777777" w:rsidR="00F22A55" w:rsidRPr="00F22A55" w:rsidRDefault="00F22A55" w:rsidP="00612ABB">
            <w:pPr>
              <w:pStyle w:val="afffff0"/>
              <w:jc w:val="both"/>
            </w:pPr>
            <w:r w:rsidRPr="00F22A55">
              <w:t>Итого</w:t>
            </w:r>
          </w:p>
        </w:tc>
        <w:tc>
          <w:tcPr>
            <w:tcW w:w="689" w:type="pct"/>
          </w:tcPr>
          <w:p w14:paraId="3885BEA8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13</w:t>
            </w:r>
          </w:p>
        </w:tc>
        <w:tc>
          <w:tcPr>
            <w:tcW w:w="1006" w:type="pct"/>
          </w:tcPr>
          <w:p w14:paraId="7DF0084C" w14:textId="63E27864" w:rsidR="00F22A55" w:rsidRPr="00F22A55" w:rsidRDefault="00F22A55" w:rsidP="00612ABB">
            <w:pPr>
              <w:pStyle w:val="afffff0"/>
              <w:jc w:val="center"/>
            </w:pPr>
            <w:r>
              <w:t>18</w:t>
            </w:r>
          </w:p>
        </w:tc>
        <w:tc>
          <w:tcPr>
            <w:tcW w:w="2372" w:type="pct"/>
          </w:tcPr>
          <w:p w14:paraId="7C7B4092" w14:textId="77777777" w:rsidR="00F22A55" w:rsidRPr="00F22A55" w:rsidRDefault="00F22A55" w:rsidP="00612ABB">
            <w:pPr>
              <w:pStyle w:val="afffff0"/>
              <w:jc w:val="both"/>
            </w:pPr>
          </w:p>
        </w:tc>
      </w:tr>
    </w:tbl>
    <w:p w14:paraId="53D28202" w14:textId="77777777" w:rsidR="00F22A55" w:rsidRPr="00F22A55" w:rsidRDefault="00F22A55" w:rsidP="00F22A55">
      <w:pPr>
        <w:jc w:val="both"/>
        <w:rPr>
          <w:rFonts w:ascii="Times New Roman" w:eastAsia="Calibri" w:hAnsi="Times New Roman" w:cs="Times New Roman"/>
          <w:sz w:val="24"/>
        </w:rPr>
      </w:pPr>
      <w:r w:rsidRPr="00F22A55">
        <w:rPr>
          <w:rFonts w:ascii="Times New Roman" w:eastAsia="Calibri" w:hAnsi="Times New Roman" w:cs="Times New Roman"/>
          <w:b/>
          <w:sz w:val="24"/>
        </w:rPr>
        <w:t>Время выполнения работы - 45 минут</w:t>
      </w:r>
      <w:r w:rsidRPr="00F22A55">
        <w:rPr>
          <w:rFonts w:ascii="Times New Roman" w:eastAsia="Calibri" w:hAnsi="Times New Roman" w:cs="Times New Roman"/>
          <w:sz w:val="24"/>
        </w:rPr>
        <w:t>.</w:t>
      </w:r>
    </w:p>
    <w:p w14:paraId="4DD26C41" w14:textId="77777777" w:rsidR="00F22A55" w:rsidRPr="00F22A55" w:rsidRDefault="00F22A55" w:rsidP="00F22A55">
      <w:pPr>
        <w:rPr>
          <w:rFonts w:ascii="Times New Roman" w:eastAsia="Calibri" w:hAnsi="Times New Roman" w:cs="Times New Roman"/>
          <w:b/>
          <w:bCs/>
          <w:sz w:val="24"/>
        </w:rPr>
      </w:pPr>
      <w:r w:rsidRPr="00F22A55">
        <w:rPr>
          <w:rFonts w:ascii="Times New Roman" w:eastAsia="Calibri" w:hAnsi="Times New Roman" w:cs="Times New Roman"/>
          <w:b/>
          <w:bCs/>
          <w:sz w:val="24"/>
        </w:rPr>
        <w:t>Система оценивания отдельных заданий и работы в целом</w:t>
      </w:r>
    </w:p>
    <w:p w14:paraId="1C8FD82D" w14:textId="77777777" w:rsidR="00F22A55" w:rsidRPr="00F22A55" w:rsidRDefault="00F22A55" w:rsidP="00F22A55">
      <w:pPr>
        <w:jc w:val="both"/>
        <w:rPr>
          <w:rFonts w:ascii="Times New Roman" w:eastAsia="Calibri" w:hAnsi="Times New Roman" w:cs="Times New Roman"/>
          <w:sz w:val="24"/>
        </w:rPr>
      </w:pPr>
      <w:r w:rsidRPr="00F22A55">
        <w:rPr>
          <w:rFonts w:ascii="Times New Roman" w:eastAsia="Calibri" w:hAnsi="Times New Roman" w:cs="Times New Roman"/>
          <w:sz w:val="24"/>
        </w:rPr>
        <w:t>За верное выполнение каждог</w:t>
      </w:r>
      <w:r w:rsidRPr="00F22A55">
        <w:rPr>
          <w:rFonts w:ascii="Times New Roman" w:hAnsi="Times New Roman" w:cs="Times New Roman"/>
          <w:sz w:val="24"/>
        </w:rPr>
        <w:t>о задания 1 части работы обучаю</w:t>
      </w:r>
      <w:r w:rsidRPr="00F22A55">
        <w:rPr>
          <w:rFonts w:ascii="Times New Roman" w:eastAsia="Calibri" w:hAnsi="Times New Roman" w:cs="Times New Roman"/>
          <w:sz w:val="24"/>
        </w:rPr>
        <w:t>щийся получает 1 балл, 2 части работы – 2 балла, 3 части – 3 балла.</w:t>
      </w:r>
      <w:r w:rsidRPr="00F22A55">
        <w:rPr>
          <w:rFonts w:ascii="Times New Roman" w:hAnsi="Times New Roman" w:cs="Times New Roman"/>
          <w:sz w:val="24"/>
        </w:rPr>
        <w:t xml:space="preserve"> </w:t>
      </w:r>
      <w:r w:rsidRPr="00F22A55">
        <w:rPr>
          <w:rFonts w:ascii="Times New Roman" w:eastAsia="Calibri" w:hAnsi="Times New Roman" w:cs="Times New Roman"/>
          <w:sz w:val="24"/>
        </w:rPr>
        <w:t>За неверный ответ или его отсутствие выставляется 0 баллов.</w:t>
      </w:r>
    </w:p>
    <w:p w14:paraId="5564F2AA" w14:textId="77777777" w:rsidR="00F22A55" w:rsidRPr="00F22A55" w:rsidRDefault="00F22A55" w:rsidP="00F22A55">
      <w:pPr>
        <w:jc w:val="both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За задание 3 части обучающийся получает от 0 до 3 баллов: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2"/>
        <w:gridCol w:w="988"/>
      </w:tblGrid>
      <w:tr w:rsidR="00F22A55" w:rsidRPr="00F22A55" w14:paraId="79E89CA5" w14:textId="77777777" w:rsidTr="00612ABB">
        <w:tc>
          <w:tcPr>
            <w:tcW w:w="9042" w:type="dxa"/>
          </w:tcPr>
          <w:p w14:paraId="1CBE4611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 xml:space="preserve">Содержание верного ответа и указание по оцениванию заданий 3 части  </w:t>
            </w:r>
          </w:p>
        </w:tc>
        <w:tc>
          <w:tcPr>
            <w:tcW w:w="988" w:type="dxa"/>
          </w:tcPr>
          <w:p w14:paraId="4A92B9A4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 xml:space="preserve">Баллы </w:t>
            </w:r>
          </w:p>
        </w:tc>
      </w:tr>
      <w:tr w:rsidR="00F22A55" w:rsidRPr="00F22A55" w14:paraId="41C83060" w14:textId="77777777" w:rsidTr="00612ABB">
        <w:tc>
          <w:tcPr>
            <w:tcW w:w="9042" w:type="dxa"/>
          </w:tcPr>
          <w:p w14:paraId="6BCE5E80" w14:textId="77777777" w:rsidR="00F22A55" w:rsidRPr="00F22A55" w:rsidRDefault="00F22A55" w:rsidP="00612ABB">
            <w:pPr>
              <w:pStyle w:val="afffff0"/>
              <w:ind w:left="720"/>
            </w:pPr>
            <w:r w:rsidRPr="00F22A55">
              <w:t>Приведено полное правильное решение, включающее следующие элементы:</w:t>
            </w:r>
          </w:p>
          <w:p w14:paraId="670C3861" w14:textId="77777777" w:rsidR="00F22A55" w:rsidRPr="00F22A55" w:rsidRDefault="00F22A55" w:rsidP="00F22A55">
            <w:pPr>
              <w:pStyle w:val="afffff0"/>
              <w:numPr>
                <w:ilvl w:val="0"/>
                <w:numId w:val="4"/>
              </w:numPr>
            </w:pPr>
            <w:r w:rsidRPr="00F22A55">
              <w:t>верно записано краткое условие задачи</w:t>
            </w:r>
          </w:p>
          <w:p w14:paraId="5ADBC005" w14:textId="77777777" w:rsidR="00F22A55" w:rsidRPr="00F22A55" w:rsidRDefault="00F22A55" w:rsidP="00F22A55">
            <w:pPr>
              <w:pStyle w:val="afffff0"/>
              <w:numPr>
                <w:ilvl w:val="0"/>
                <w:numId w:val="4"/>
              </w:numPr>
            </w:pPr>
            <w:r w:rsidRPr="00F22A55">
              <w:t>записаны формулы, применение которых необходимо и достаточно для решения задачи выбранным способом</w:t>
            </w:r>
          </w:p>
          <w:p w14:paraId="3B627767" w14:textId="77777777" w:rsidR="00F22A55" w:rsidRPr="00F22A55" w:rsidRDefault="00F22A55" w:rsidP="00F22A55">
            <w:pPr>
              <w:pStyle w:val="afffff0"/>
              <w:numPr>
                <w:ilvl w:val="0"/>
                <w:numId w:val="4"/>
              </w:numPr>
            </w:pPr>
            <w:r w:rsidRPr="00F22A55">
              <w:t>выполнены необходимые математические преобразования и расчёты, приводящие к правильному числовому ответу, и представлен ответ</w:t>
            </w:r>
          </w:p>
        </w:tc>
        <w:tc>
          <w:tcPr>
            <w:tcW w:w="988" w:type="dxa"/>
          </w:tcPr>
          <w:p w14:paraId="4B8B805C" w14:textId="77777777" w:rsidR="00F22A55" w:rsidRPr="00F22A55" w:rsidRDefault="00F22A55" w:rsidP="00612ABB">
            <w:pPr>
              <w:pStyle w:val="afffff0"/>
            </w:pPr>
            <w:r w:rsidRPr="00F22A55">
              <w:t>3</w:t>
            </w:r>
          </w:p>
        </w:tc>
      </w:tr>
      <w:tr w:rsidR="00F22A55" w:rsidRPr="00F22A55" w14:paraId="35FB8ACF" w14:textId="77777777" w:rsidTr="00612ABB">
        <w:tc>
          <w:tcPr>
            <w:tcW w:w="9042" w:type="dxa"/>
          </w:tcPr>
          <w:p w14:paraId="37F49C61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</w:pPr>
            <w:r w:rsidRPr="00F22A55">
              <w:t>верно записано краткое условие задачи</w:t>
            </w:r>
          </w:p>
          <w:p w14:paraId="3E201659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</w:pPr>
            <w:r w:rsidRPr="00F22A55">
              <w:t>записаны формулы, применение которых необходимо и достаточно для решения задачи выбранным способом</w:t>
            </w:r>
          </w:p>
          <w:p w14:paraId="70061764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  <w:rPr>
                <w:b/>
              </w:rPr>
            </w:pPr>
            <w:r w:rsidRPr="00F22A55">
              <w:t>не записан ответ или дан неполный ответ или допущена одна вычислительная ошибка, с ее учетом решение доведено до ответа</w:t>
            </w:r>
          </w:p>
        </w:tc>
        <w:tc>
          <w:tcPr>
            <w:tcW w:w="988" w:type="dxa"/>
          </w:tcPr>
          <w:p w14:paraId="34BC46F9" w14:textId="77777777" w:rsidR="00F22A55" w:rsidRPr="00F22A55" w:rsidRDefault="00F22A55" w:rsidP="00612ABB">
            <w:pPr>
              <w:pStyle w:val="afffff0"/>
            </w:pPr>
            <w:r w:rsidRPr="00F22A55">
              <w:t>2</w:t>
            </w:r>
          </w:p>
        </w:tc>
      </w:tr>
      <w:tr w:rsidR="00F22A55" w:rsidRPr="00F22A55" w14:paraId="02E0B835" w14:textId="77777777" w:rsidTr="00612ABB">
        <w:tc>
          <w:tcPr>
            <w:tcW w:w="9042" w:type="dxa"/>
          </w:tcPr>
          <w:p w14:paraId="0E090490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</w:pPr>
            <w:r w:rsidRPr="00F22A55">
              <w:t>верно записано краткое условие задачи</w:t>
            </w:r>
          </w:p>
          <w:p w14:paraId="0B00C83B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</w:pPr>
            <w:r w:rsidRPr="00F22A55">
              <w:t>записаны формулы, применение которых необходимо и достаточно для решения задачи выбранным способом</w:t>
            </w:r>
          </w:p>
          <w:p w14:paraId="380E3096" w14:textId="77777777" w:rsidR="00F22A55" w:rsidRPr="00F22A55" w:rsidRDefault="00F22A55" w:rsidP="00F22A55">
            <w:pPr>
              <w:pStyle w:val="afffff0"/>
              <w:numPr>
                <w:ilvl w:val="0"/>
                <w:numId w:val="5"/>
              </w:numPr>
            </w:pPr>
            <w:r w:rsidRPr="00F22A55">
              <w:t>нет решения вычислительного характера</w:t>
            </w:r>
          </w:p>
        </w:tc>
        <w:tc>
          <w:tcPr>
            <w:tcW w:w="988" w:type="dxa"/>
          </w:tcPr>
          <w:p w14:paraId="136ACA54" w14:textId="77777777" w:rsidR="00F22A55" w:rsidRPr="00F22A55" w:rsidRDefault="00F22A55" w:rsidP="00612ABB">
            <w:pPr>
              <w:pStyle w:val="afffff0"/>
            </w:pPr>
            <w:r w:rsidRPr="00F22A55">
              <w:t>1</w:t>
            </w:r>
          </w:p>
        </w:tc>
      </w:tr>
      <w:tr w:rsidR="00F22A55" w:rsidRPr="00F22A55" w14:paraId="2EE02F9D" w14:textId="77777777" w:rsidTr="00612ABB">
        <w:tc>
          <w:tcPr>
            <w:tcW w:w="9042" w:type="dxa"/>
          </w:tcPr>
          <w:p w14:paraId="02078BDF" w14:textId="77777777" w:rsidR="00F22A55" w:rsidRPr="00F22A55" w:rsidRDefault="00F22A55" w:rsidP="00612ABB">
            <w:pPr>
              <w:pStyle w:val="afffff0"/>
            </w:pPr>
            <w:r w:rsidRPr="00F22A55">
              <w:t>Другие случаи, не соответствующие указанным выше критериям</w:t>
            </w:r>
          </w:p>
        </w:tc>
        <w:tc>
          <w:tcPr>
            <w:tcW w:w="988" w:type="dxa"/>
          </w:tcPr>
          <w:p w14:paraId="768D897B" w14:textId="77777777" w:rsidR="00F22A55" w:rsidRPr="00F22A55" w:rsidRDefault="00F22A55" w:rsidP="00612ABB">
            <w:pPr>
              <w:pStyle w:val="afffff0"/>
            </w:pPr>
            <w:r w:rsidRPr="00F22A55">
              <w:t>0</w:t>
            </w:r>
          </w:p>
        </w:tc>
      </w:tr>
    </w:tbl>
    <w:p w14:paraId="698F56A6" w14:textId="77777777" w:rsidR="00F22A55" w:rsidRPr="00F22A55" w:rsidRDefault="00F22A55" w:rsidP="00F22A55">
      <w:pPr>
        <w:pStyle w:val="afffff0"/>
        <w:rPr>
          <w:b/>
        </w:rPr>
      </w:pPr>
    </w:p>
    <w:p w14:paraId="3AFC1C7C" w14:textId="77777777" w:rsidR="00F22A55" w:rsidRPr="00F22A55" w:rsidRDefault="00F22A55" w:rsidP="00F22A55">
      <w:pPr>
        <w:rPr>
          <w:rFonts w:ascii="Times New Roman" w:eastAsia="Calibri" w:hAnsi="Times New Roman" w:cs="Times New Roman"/>
          <w:sz w:val="24"/>
        </w:rPr>
      </w:pPr>
      <w:r w:rsidRPr="00F22A55">
        <w:rPr>
          <w:rFonts w:ascii="Times New Roman" w:eastAsia="Calibri" w:hAnsi="Times New Roman" w:cs="Times New Roman"/>
          <w:sz w:val="24"/>
        </w:rPr>
        <w:t>Максимальное количество балл</w:t>
      </w:r>
      <w:r w:rsidRPr="00F22A55">
        <w:rPr>
          <w:rFonts w:ascii="Times New Roman" w:hAnsi="Times New Roman" w:cs="Times New Roman"/>
          <w:sz w:val="24"/>
        </w:rPr>
        <w:t>ов за выполнение всей работы- 17</w:t>
      </w:r>
      <w:r w:rsidRPr="00F22A55">
        <w:rPr>
          <w:rFonts w:ascii="Times New Roman" w:eastAsia="Calibri" w:hAnsi="Times New Roman" w:cs="Times New Roman"/>
          <w:sz w:val="24"/>
        </w:rPr>
        <w:t xml:space="preserve"> баллов. </w:t>
      </w:r>
    </w:p>
    <w:p w14:paraId="74DD9663" w14:textId="77777777" w:rsidR="00F22A55" w:rsidRPr="00F22A55" w:rsidRDefault="00F22A55" w:rsidP="00F22A55">
      <w:pPr>
        <w:pStyle w:val="afffff0"/>
        <w:jc w:val="center"/>
        <w:rPr>
          <w:b/>
        </w:rPr>
      </w:pPr>
      <w:r w:rsidRPr="00F22A55">
        <w:rPr>
          <w:b/>
        </w:rPr>
        <w:lastRenderedPageBreak/>
        <w:t>Рекомендуемая шкала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647"/>
        <w:gridCol w:w="2661"/>
        <w:gridCol w:w="2522"/>
      </w:tblGrid>
      <w:tr w:rsidR="00F22A55" w:rsidRPr="00F22A55" w14:paraId="32746911" w14:textId="77777777" w:rsidTr="00612ABB">
        <w:tc>
          <w:tcPr>
            <w:tcW w:w="2392" w:type="dxa"/>
          </w:tcPr>
          <w:p w14:paraId="73DF4FE5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«2»</w:t>
            </w:r>
          </w:p>
        </w:tc>
        <w:tc>
          <w:tcPr>
            <w:tcW w:w="2678" w:type="dxa"/>
          </w:tcPr>
          <w:p w14:paraId="5908EED0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«3»</w:t>
            </w:r>
          </w:p>
        </w:tc>
        <w:tc>
          <w:tcPr>
            <w:tcW w:w="2693" w:type="dxa"/>
          </w:tcPr>
          <w:p w14:paraId="46BE8DAF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«4»</w:t>
            </w:r>
          </w:p>
        </w:tc>
        <w:tc>
          <w:tcPr>
            <w:tcW w:w="2551" w:type="dxa"/>
          </w:tcPr>
          <w:p w14:paraId="174E5089" w14:textId="77777777" w:rsidR="00F22A55" w:rsidRPr="00F22A55" w:rsidRDefault="00F22A55" w:rsidP="00612ABB">
            <w:pPr>
              <w:pStyle w:val="afffff0"/>
              <w:jc w:val="center"/>
              <w:rPr>
                <w:b/>
              </w:rPr>
            </w:pPr>
            <w:r w:rsidRPr="00F22A55">
              <w:rPr>
                <w:b/>
              </w:rPr>
              <w:t>«5»</w:t>
            </w:r>
          </w:p>
        </w:tc>
      </w:tr>
      <w:tr w:rsidR="00F22A55" w:rsidRPr="00F22A55" w14:paraId="2D15E718" w14:textId="77777777" w:rsidTr="00612ABB">
        <w:tc>
          <w:tcPr>
            <w:tcW w:w="2392" w:type="dxa"/>
          </w:tcPr>
          <w:p w14:paraId="36EF8E16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Менее  7</w:t>
            </w:r>
          </w:p>
        </w:tc>
        <w:tc>
          <w:tcPr>
            <w:tcW w:w="2678" w:type="dxa"/>
          </w:tcPr>
          <w:p w14:paraId="1F2AC4D3" w14:textId="77777777" w:rsidR="00F22A55" w:rsidRPr="00F22A55" w:rsidRDefault="00F22A55" w:rsidP="00612ABB">
            <w:pPr>
              <w:pStyle w:val="afffff0"/>
              <w:jc w:val="center"/>
            </w:pPr>
            <w:r w:rsidRPr="00F22A55">
              <w:t>8-9</w:t>
            </w:r>
          </w:p>
        </w:tc>
        <w:tc>
          <w:tcPr>
            <w:tcW w:w="2693" w:type="dxa"/>
          </w:tcPr>
          <w:p w14:paraId="46CD9C88" w14:textId="0EDD079A" w:rsidR="00F22A55" w:rsidRPr="00F22A55" w:rsidRDefault="00F22A55" w:rsidP="00612ABB">
            <w:pPr>
              <w:pStyle w:val="afffff0"/>
              <w:jc w:val="center"/>
            </w:pPr>
            <w:r w:rsidRPr="00F22A55">
              <w:t>10-1</w:t>
            </w:r>
            <w:r w:rsidR="00E25803">
              <w:t>4</w:t>
            </w:r>
          </w:p>
        </w:tc>
        <w:tc>
          <w:tcPr>
            <w:tcW w:w="2551" w:type="dxa"/>
          </w:tcPr>
          <w:p w14:paraId="58FAEAFE" w14:textId="592AED1B" w:rsidR="00F22A55" w:rsidRPr="00F22A55" w:rsidRDefault="00F22A55" w:rsidP="00612ABB">
            <w:pPr>
              <w:pStyle w:val="afffff0"/>
              <w:jc w:val="center"/>
            </w:pPr>
            <w:r w:rsidRPr="00F22A55">
              <w:t>1</w:t>
            </w:r>
            <w:r w:rsidR="00E25803">
              <w:t>5</w:t>
            </w:r>
            <w:r w:rsidRPr="00F22A55">
              <w:t>-</w:t>
            </w:r>
            <w:r w:rsidR="00E25803">
              <w:t>18</w:t>
            </w:r>
          </w:p>
        </w:tc>
      </w:tr>
    </w:tbl>
    <w:p w14:paraId="3C4F4EDF" w14:textId="77777777" w:rsidR="00F22A55" w:rsidRPr="00F22A55" w:rsidRDefault="00F22A55" w:rsidP="00F22A55">
      <w:pPr>
        <w:rPr>
          <w:rFonts w:ascii="Times New Roman" w:hAnsi="Times New Roman" w:cs="Times New Roman"/>
          <w:b/>
          <w:sz w:val="24"/>
        </w:rPr>
      </w:pPr>
    </w:p>
    <w:p w14:paraId="4991A1F8" w14:textId="77777777" w:rsidR="00F22A55" w:rsidRPr="00F22A55" w:rsidRDefault="00F22A55" w:rsidP="00F22A55">
      <w:pPr>
        <w:rPr>
          <w:rFonts w:ascii="Times New Roman" w:hAnsi="Times New Roman" w:cs="Times New Roman"/>
          <w:b/>
          <w:bCs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ИНСТРУКЦИЯ  ДЛЯ  ОБУЧАЮЩИХСЯ</w:t>
      </w:r>
    </w:p>
    <w:p w14:paraId="72FF8294" w14:textId="77777777" w:rsidR="00F22A55" w:rsidRPr="00F22A55" w:rsidRDefault="00F22A55" w:rsidP="00F22A55">
      <w:pPr>
        <w:pStyle w:val="1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55">
        <w:rPr>
          <w:rFonts w:ascii="Times New Roman" w:hAnsi="Times New Roman" w:cs="Times New Roman"/>
          <w:sz w:val="24"/>
          <w:szCs w:val="24"/>
        </w:rPr>
        <w:t>В работе все задания распределены на 3 части. 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14:paraId="4F415FA6" w14:textId="77777777" w:rsidR="00F22A55" w:rsidRPr="00F22A55" w:rsidRDefault="00F22A55" w:rsidP="00F22A55">
      <w:pPr>
        <w:pStyle w:val="1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55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запиши тот ответ, который считаешь верным.</w:t>
      </w:r>
    </w:p>
    <w:p w14:paraId="19FF5520" w14:textId="77777777" w:rsidR="00F22A55" w:rsidRPr="00F22A55" w:rsidRDefault="00F22A55" w:rsidP="00F22A55">
      <w:pPr>
        <w:pStyle w:val="1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55">
        <w:rPr>
          <w:rFonts w:ascii="Times New Roman" w:hAnsi="Times New Roman" w:cs="Times New Roman"/>
          <w:sz w:val="24"/>
          <w:szCs w:val="24"/>
        </w:rPr>
        <w:t>На выполнение работы даётся 1 урок (45 минут).</w:t>
      </w:r>
    </w:p>
    <w:p w14:paraId="73715CBA" w14:textId="77777777" w:rsidR="00F22A55" w:rsidRPr="00F22A55" w:rsidRDefault="00F22A55" w:rsidP="00F22A55">
      <w:pPr>
        <w:pStyle w:val="1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A55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14:paraId="7126C4B6" w14:textId="77777777" w:rsidR="00F22A55" w:rsidRPr="00F22A55" w:rsidRDefault="00F22A55">
      <w:pPr>
        <w:jc w:val="left"/>
        <w:rPr>
          <w:rFonts w:ascii="Times New Roman" w:hAnsi="Times New Roman" w:cs="Times New Roman"/>
          <w:b/>
          <w:bCs/>
          <w:sz w:val="24"/>
          <w:u w:val="single"/>
        </w:rPr>
      </w:pPr>
    </w:p>
    <w:p w14:paraId="53C34346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 xml:space="preserve">А.1 </w:t>
      </w:r>
      <w:r w:rsidRPr="00F22A55">
        <w:rPr>
          <w:rFonts w:ascii="Times New Roman" w:hAnsi="Times New Roman" w:cs="Times New Roman"/>
          <w:sz w:val="24"/>
        </w:rPr>
        <w:t>Как изменяется внутренняя энергия вещества при переходе из твердого состояния в жидкое при постоянной температуре?</w:t>
      </w:r>
    </w:p>
    <w:p w14:paraId="04F8B04C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у разных веществ изменяется по- разному</w:t>
      </w:r>
    </w:p>
    <w:p w14:paraId="538FFB3F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2) может увеличиваться или уменьшаться в зависимости от внешних условий</w:t>
      </w:r>
    </w:p>
    <w:p w14:paraId="55A67D19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3) остается постоянной                          4) увеличивается</w:t>
      </w:r>
    </w:p>
    <w:p w14:paraId="6F1A006C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А.2</w:t>
      </w:r>
      <w:r w:rsidRPr="00F22A55">
        <w:rPr>
          <w:rFonts w:ascii="Times New Roman" w:hAnsi="Times New Roman" w:cs="Times New Roman"/>
          <w:sz w:val="24"/>
        </w:rPr>
        <w:t xml:space="preserve">  Какое количество теплоты потребуется для плавления железного лома массой 0,5 т, нагретого до температуры плавления? Удельная теплота плавления железа 2,7·10</w:t>
      </w:r>
      <w:r w:rsidRPr="00F22A55">
        <w:rPr>
          <w:rFonts w:ascii="Times New Roman" w:hAnsi="Times New Roman" w:cs="Times New Roman"/>
          <w:sz w:val="24"/>
          <w:vertAlign w:val="superscript"/>
        </w:rPr>
        <w:t xml:space="preserve">5 </w:t>
      </w:r>
      <w:r w:rsidRPr="00F22A55">
        <w:rPr>
          <w:rFonts w:ascii="Times New Roman" w:hAnsi="Times New Roman" w:cs="Times New Roman"/>
          <w:sz w:val="24"/>
        </w:rPr>
        <w:t>Дж/кг.</w:t>
      </w:r>
    </w:p>
    <w:p w14:paraId="538F0EFE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 xml:space="preserve">1) 135 кДж       2) 1,35 кДж      3) 135 МДж       4) 13,5 кДж </w:t>
      </w:r>
    </w:p>
    <w:p w14:paraId="323F0582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А.3</w:t>
      </w:r>
      <w:r w:rsidRPr="00F22A55">
        <w:rPr>
          <w:rFonts w:ascii="Times New Roman" w:hAnsi="Times New Roman" w:cs="Times New Roman"/>
          <w:sz w:val="24"/>
        </w:rPr>
        <w:t xml:space="preserve">  Частицы с какими электрическими зарядами притягиваются?</w:t>
      </w:r>
    </w:p>
    <w:p w14:paraId="36C320E5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с одноименными                                  2) с разноименными</w:t>
      </w:r>
    </w:p>
    <w:p w14:paraId="76D1D4C5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3) любые частицы притягиваются          4) любые частицы отталкиваются</w:t>
      </w:r>
    </w:p>
    <w:p w14:paraId="6ADC72C3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А.4</w:t>
      </w:r>
      <w:r w:rsidRPr="00F22A55">
        <w:rPr>
          <w:rFonts w:ascii="Times New Roman" w:hAnsi="Times New Roman" w:cs="Times New Roman"/>
          <w:sz w:val="24"/>
        </w:rPr>
        <w:t xml:space="preserve"> В ядре натрия 23 частицы. Из них 12 нейтронов. Сколько в ядре протонов? Сколько атом имеет электронов, когда он электрически нейтрален?</w:t>
      </w:r>
    </w:p>
    <w:p w14:paraId="262BA3F1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11 протонов и 23 электрона                      2) 35 протонов и 11 электрона</w:t>
      </w:r>
    </w:p>
    <w:p w14:paraId="733D2D30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3) 11 протонов и 12 электрона                      4) 11 протонов и 11 электрона</w:t>
      </w:r>
    </w:p>
    <w:p w14:paraId="0CFB8613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 xml:space="preserve"> </w:t>
      </w:r>
      <w:r w:rsidRPr="00F22A55">
        <w:rPr>
          <w:rFonts w:ascii="Times New Roman" w:hAnsi="Times New Roman" w:cs="Times New Roman"/>
          <w:b/>
          <w:sz w:val="24"/>
        </w:rPr>
        <w:t>А.5</w:t>
      </w:r>
      <w:r w:rsidRPr="00F22A55">
        <w:rPr>
          <w:rFonts w:ascii="Times New Roman" w:hAnsi="Times New Roman" w:cs="Times New Roman"/>
          <w:sz w:val="24"/>
        </w:rPr>
        <w:t xml:space="preserve">  Сила тока в нагревательном элементе чайника равна 2500 мА, сопротивление 48 Ом. Вычислите напряжение.   </w:t>
      </w:r>
    </w:p>
    <w:p w14:paraId="28532F4A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 xml:space="preserve">1) 120 В      2) 19,2 В      3) 0,05 В      4) 220 В </w:t>
      </w:r>
    </w:p>
    <w:p w14:paraId="1A4A000E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А.6</w:t>
      </w:r>
      <w:r w:rsidRPr="00F22A55">
        <w:rPr>
          <w:rFonts w:ascii="Times New Roman" w:hAnsi="Times New Roman" w:cs="Times New Roman"/>
          <w:sz w:val="24"/>
        </w:rPr>
        <w:t xml:space="preserve">  Резисторы сопротивлениями </w:t>
      </w:r>
      <w:r w:rsidRPr="00F22A55">
        <w:rPr>
          <w:rFonts w:ascii="Times New Roman" w:hAnsi="Times New Roman" w:cs="Times New Roman"/>
          <w:sz w:val="24"/>
          <w:lang w:val="en-US"/>
        </w:rPr>
        <w:t>R</w:t>
      </w:r>
      <w:r w:rsidRPr="00F22A55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F22A55">
        <w:rPr>
          <w:rFonts w:ascii="Times New Roman" w:hAnsi="Times New Roman" w:cs="Times New Roman"/>
          <w:sz w:val="24"/>
        </w:rPr>
        <w:t xml:space="preserve">= 20 Ом и </w:t>
      </w:r>
      <w:r w:rsidRPr="00F22A55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F22A55">
        <w:rPr>
          <w:rFonts w:ascii="Times New Roman" w:hAnsi="Times New Roman" w:cs="Times New Roman"/>
          <w:sz w:val="24"/>
          <w:lang w:val="en-US"/>
        </w:rPr>
        <w:t>R</w:t>
      </w:r>
      <w:r w:rsidRPr="00F22A55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F22A55">
        <w:rPr>
          <w:rFonts w:ascii="Times New Roman" w:hAnsi="Times New Roman" w:cs="Times New Roman"/>
          <w:sz w:val="24"/>
        </w:rPr>
        <w:t>= 30 Ом включены в цепь последовательно. Выберите правильное утверждение.</w:t>
      </w:r>
    </w:p>
    <w:p w14:paraId="23F0C838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напряжение на первом резисторе больше, чем на втором</w:t>
      </w:r>
    </w:p>
    <w:p w14:paraId="673DC97C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2) сила тока в первом резисторе больше, чем во втором</w:t>
      </w:r>
    </w:p>
    <w:p w14:paraId="48677C47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3) общее сопротивление резисторов больше 30 Ом</w:t>
      </w:r>
    </w:p>
    <w:p w14:paraId="45178EA7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 xml:space="preserve">4) сила тока во втором резисторе больше, чем в первом </w:t>
      </w:r>
    </w:p>
    <w:p w14:paraId="33C874DC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А.7</w:t>
      </w:r>
      <w:r w:rsidRPr="00F22A55">
        <w:rPr>
          <w:rFonts w:ascii="Times New Roman" w:hAnsi="Times New Roman" w:cs="Times New Roman"/>
          <w:sz w:val="24"/>
        </w:rPr>
        <w:t xml:space="preserve">  Сопротивление реостата 20 Ом, сила тока в нем 2 А. Какое количество теплоты выделит реостат за 1 мин?</w:t>
      </w:r>
    </w:p>
    <w:p w14:paraId="2C37EDBF" w14:textId="77777777" w:rsidR="00CB3BA0" w:rsidRPr="00F22A55" w:rsidRDefault="00000000">
      <w:pPr>
        <w:spacing w:line="240" w:lineRule="atLeas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40 Дж             2) 80 Дж              3) 480 Дж              4) 4,8 кДж</w:t>
      </w:r>
    </w:p>
    <w:p w14:paraId="78A87959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А.8</w:t>
      </w:r>
      <w:r w:rsidRPr="00F22A55">
        <w:rPr>
          <w:rFonts w:ascii="Times New Roman" w:hAnsi="Times New Roman" w:cs="Times New Roman"/>
          <w:sz w:val="24"/>
        </w:rPr>
        <w:t xml:space="preserve">  Как изменяется магнитное действие катушки с током, когда в нее вводят железный сердечник?</w:t>
      </w:r>
    </w:p>
    <w:p w14:paraId="724437AD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1) уменьшается       2) не изменяется           3) увеличивается</w:t>
      </w:r>
    </w:p>
    <w:p w14:paraId="3E18DADD" w14:textId="77777777" w:rsidR="00CB3BA0" w:rsidRPr="00F22A55" w:rsidRDefault="00000000">
      <w:pPr>
        <w:spacing w:line="240" w:lineRule="exact"/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4) может увеличиться, а может уменьшаться</w:t>
      </w:r>
    </w:p>
    <w:p w14:paraId="5A91233B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bCs/>
          <w:sz w:val="24"/>
        </w:rPr>
        <w:t>В1.</w:t>
      </w:r>
      <w:r w:rsidRPr="00F22A55">
        <w:rPr>
          <w:rFonts w:ascii="Times New Roman" w:hAnsi="Times New Roman" w:cs="Times New Roman"/>
          <w:sz w:val="24"/>
        </w:rPr>
        <w:t xml:space="preserve"> Два проводника сопротивлением R1 = 150 Ом и R2 = 100 Ом соединены последовательно. Чему равно их общее сопротивление?</w:t>
      </w:r>
    </w:p>
    <w:p w14:paraId="0D016B33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а) 60 Ом;     б) 250 Ом;       в) 50 Ом;       г) 125 Ом.</w:t>
      </w:r>
    </w:p>
    <w:p w14:paraId="0A7A3210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bCs/>
          <w:sz w:val="24"/>
        </w:rPr>
        <w:t xml:space="preserve">В2. </w:t>
      </w:r>
      <w:r w:rsidRPr="00F22A55">
        <w:rPr>
          <w:rFonts w:ascii="Times New Roman" w:hAnsi="Times New Roman" w:cs="Times New Roman"/>
          <w:sz w:val="24"/>
        </w:rPr>
        <w:t>Определите энергию потребляемую лампочкой карманного фонарика за 120 секунд, если напряжение на ней равно 2,5 В, а сила тока 0,2 А.</w:t>
      </w:r>
    </w:p>
    <w:p w14:paraId="0CDF3B93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sz w:val="24"/>
        </w:rPr>
        <w:t>а) 1 Дж;         б) 6 Дж;         в) 60 Дж;        г) 10 Дж.</w:t>
      </w:r>
    </w:p>
    <w:p w14:paraId="6AFD2CDF" w14:textId="77777777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sz w:val="24"/>
        </w:rPr>
        <w:t>С.1</w:t>
      </w:r>
      <w:r w:rsidRPr="00F22A55">
        <w:rPr>
          <w:rFonts w:ascii="Times New Roman" w:hAnsi="Times New Roman" w:cs="Times New Roman"/>
          <w:sz w:val="24"/>
        </w:rPr>
        <w:t xml:space="preserve"> В прямой нихромовый проволоке с площадью поперечного сечения 0,1 мм</w:t>
      </w:r>
      <w:r w:rsidRPr="00F22A55">
        <w:rPr>
          <w:rFonts w:ascii="Times New Roman" w:hAnsi="Times New Roman" w:cs="Times New Roman"/>
          <w:position w:val="8"/>
          <w:sz w:val="24"/>
        </w:rPr>
        <w:t>2</w:t>
      </w:r>
      <w:r w:rsidRPr="00F22A55">
        <w:rPr>
          <w:rFonts w:ascii="Times New Roman" w:hAnsi="Times New Roman" w:cs="Times New Roman"/>
          <w:sz w:val="24"/>
        </w:rPr>
        <w:t xml:space="preserve"> сила постоянного тока равна 4 А. Каково напряжение на концах проволоки, длина которой равна 0,5 м?</w:t>
      </w:r>
    </w:p>
    <w:p w14:paraId="6E7CD2B2" w14:textId="2DAAB0B2" w:rsidR="00CB3BA0" w:rsidRPr="00F22A55" w:rsidRDefault="00000000">
      <w:pPr>
        <w:jc w:val="left"/>
        <w:rPr>
          <w:rFonts w:ascii="Times New Roman" w:hAnsi="Times New Roman" w:cs="Times New Roman"/>
          <w:sz w:val="24"/>
        </w:rPr>
      </w:pPr>
      <w:r w:rsidRPr="00F22A55">
        <w:rPr>
          <w:rFonts w:ascii="Times New Roman" w:hAnsi="Times New Roman" w:cs="Times New Roman"/>
          <w:b/>
          <w:bCs/>
          <w:sz w:val="24"/>
        </w:rPr>
        <w:t>С2.</w:t>
      </w:r>
      <w:r w:rsidRPr="00F22A55">
        <w:rPr>
          <w:rFonts w:ascii="Times New Roman" w:hAnsi="Times New Roman" w:cs="Times New Roman"/>
          <w:sz w:val="24"/>
        </w:rPr>
        <w:t xml:space="preserve"> Каков КПД двигателя автомобиля, если при средней скорости 70 км/ч он потребляет 20 кг бензина на 140 км пути? Полезная мощность двигателя автомобиля составляет 46 кВт.</w:t>
      </w:r>
    </w:p>
    <w:sectPr w:rsidR="00CB3BA0" w:rsidRPr="00F22A55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626" w14:textId="77777777" w:rsidR="0048255D" w:rsidRDefault="0048255D">
      <w:r>
        <w:separator/>
      </w:r>
    </w:p>
  </w:endnote>
  <w:endnote w:type="continuationSeparator" w:id="0">
    <w:p w14:paraId="7F50B6F2" w14:textId="77777777" w:rsidR="0048255D" w:rsidRDefault="0048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default"/>
  </w:font>
  <w:font w:name="Liberation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02CF" w14:textId="77777777" w:rsidR="00CB3BA0" w:rsidRDefault="00CB3BA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B194" w14:textId="77777777" w:rsidR="0048255D" w:rsidRDefault="0048255D">
      <w:r>
        <w:separator/>
      </w:r>
    </w:p>
  </w:footnote>
  <w:footnote w:type="continuationSeparator" w:id="0">
    <w:p w14:paraId="19AB3D0C" w14:textId="77777777" w:rsidR="0048255D" w:rsidRDefault="0048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A82D" w14:textId="77777777" w:rsidR="00CB3BA0" w:rsidRDefault="00CB3BA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CBE"/>
    <w:multiLevelType w:val="hybridMultilevel"/>
    <w:tmpl w:val="289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8A4"/>
    <w:multiLevelType w:val="multilevel"/>
    <w:tmpl w:val="1B142D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5D20A9"/>
    <w:multiLevelType w:val="multilevel"/>
    <w:tmpl w:val="4762E5F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 w15:restartNumberingAfterBreak="0">
    <w:nsid w:val="2FDB24CD"/>
    <w:multiLevelType w:val="multilevel"/>
    <w:tmpl w:val="02AAA36A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 w15:restartNumberingAfterBreak="0">
    <w:nsid w:val="74BD5288"/>
    <w:multiLevelType w:val="hybridMultilevel"/>
    <w:tmpl w:val="6EFE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3580">
    <w:abstractNumId w:val="1"/>
  </w:num>
  <w:num w:numId="2" w16cid:durableId="2139179143">
    <w:abstractNumId w:val="3"/>
  </w:num>
  <w:num w:numId="3" w16cid:durableId="398750529">
    <w:abstractNumId w:val="2"/>
  </w:num>
  <w:num w:numId="4" w16cid:durableId="10298998">
    <w:abstractNumId w:val="4"/>
  </w:num>
  <w:num w:numId="5" w16cid:durableId="12005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A0"/>
    <w:rsid w:val="000B18D1"/>
    <w:rsid w:val="0048255D"/>
    <w:rsid w:val="00AE4327"/>
    <w:rsid w:val="00B67059"/>
    <w:rsid w:val="00CB3BA0"/>
    <w:rsid w:val="00DB24D6"/>
    <w:rsid w:val="00E25803"/>
    <w:rsid w:val="00E32048"/>
    <w:rsid w:val="00F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0A2"/>
  <w15:docId w15:val="{A07D7029-5104-4216-9E1F-D1F678C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6833971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 Spacing"/>
    <w:link w:val="afffff1"/>
    <w:qFormat/>
    <w:rsid w:val="00F22A55"/>
    <w:pPr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fffff1">
    <w:name w:val="Без интервала Знак"/>
    <w:link w:val="afffff0"/>
    <w:locked/>
    <w:rsid w:val="00F22A55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1d">
    <w:name w:val="Обычный1"/>
    <w:rsid w:val="00F22A55"/>
    <w:pPr>
      <w:suppressAutoHyphens w:val="0"/>
      <w:spacing w:line="276" w:lineRule="auto"/>
    </w:pPr>
    <w:rPr>
      <w:rFonts w:ascii="Arial" w:eastAsia="Times New Roman" w:hAnsi="Arial" w:cs="Arial"/>
      <w:color w:val="000000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n Roow</cp:lastModifiedBy>
  <cp:revision>5</cp:revision>
  <dcterms:created xsi:type="dcterms:W3CDTF">2025-01-29T17:54:00Z</dcterms:created>
  <dcterms:modified xsi:type="dcterms:W3CDTF">2025-02-06T14:05:00Z</dcterms:modified>
  <dc:language>ru-RU</dc:language>
</cp:coreProperties>
</file>